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68C0" w:rsidRDefault="00D90BB2" w:rsidP="009D11F8">
      <w:pPr>
        <w:jc w:val="right"/>
        <w:rPr>
          <w:rFonts w:cs="David"/>
          <w:rtl/>
        </w:rPr>
      </w:pPr>
      <w:r>
        <w:rPr>
          <w:rFonts w:cs="David" w:hint="cs"/>
          <w:rtl/>
        </w:rPr>
        <w:t>26 לפברואר 2020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146E16">
      <w:pPr>
        <w:jc w:val="center"/>
        <w:rPr>
          <w:rFonts w:cs="David"/>
          <w:b/>
          <w:bCs/>
          <w:sz w:val="28"/>
          <w:szCs w:val="28"/>
          <w:rtl/>
        </w:rPr>
      </w:pPr>
    </w:p>
    <w:p w:rsidR="00B71138" w:rsidRPr="00B71138" w:rsidRDefault="00DE68C0" w:rsidP="00D90BB2">
      <w:pPr>
        <w:rPr>
          <w:rFonts w:cs="David"/>
          <w:b/>
          <w:bCs/>
          <w:sz w:val="28"/>
          <w:szCs w:val="28"/>
          <w:u w:val="single"/>
          <w:rtl/>
        </w:rPr>
      </w:pP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D90BB2">
        <w:rPr>
          <w:rFonts w:cs="David" w:hint="cs"/>
          <w:b/>
          <w:bCs/>
          <w:sz w:val="28"/>
          <w:szCs w:val="28"/>
          <w:u w:val="single"/>
          <w:rtl/>
        </w:rPr>
        <w:t>505/2020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- פרסום כוונה להתקשרות </w:t>
      </w:r>
      <w:r w:rsidR="00A170DE">
        <w:rPr>
          <w:rFonts w:cs="David" w:hint="cs"/>
          <w:b/>
          <w:bCs/>
          <w:sz w:val="28"/>
          <w:szCs w:val="28"/>
          <w:u w:val="single"/>
          <w:rtl/>
        </w:rPr>
        <w:t>בפטור ממכרז</w:t>
      </w:r>
      <w:r w:rsidR="004F3F8B" w:rsidRPr="004F3F8B">
        <w:rPr>
          <w:rFonts w:cs="David" w:hint="cs"/>
          <w:b/>
          <w:bCs/>
          <w:sz w:val="28"/>
          <w:szCs w:val="28"/>
          <w:u w:val="single"/>
          <w:rtl/>
        </w:rPr>
        <w:t xml:space="preserve">, </w:t>
      </w:r>
      <w:r w:rsidR="00B71138" w:rsidRPr="00B71138">
        <w:rPr>
          <w:rFonts w:cs="David" w:hint="cs"/>
          <w:b/>
          <w:bCs/>
          <w:sz w:val="28"/>
          <w:szCs w:val="28"/>
          <w:u w:val="single"/>
          <w:rtl/>
        </w:rPr>
        <w:t xml:space="preserve">לצורך שכירת מקומות חניה עבור שירותי המבחן  במבנה המושכר ברחוב יפו 234, ירושלים. </w:t>
      </w:r>
    </w:p>
    <w:p w:rsidR="009D11F8" w:rsidRPr="009D11F8" w:rsidRDefault="009D11F8" w:rsidP="00B71138">
      <w:pPr>
        <w:rPr>
          <w:rFonts w:cs="David"/>
          <w:b/>
          <w:bCs/>
          <w:sz w:val="28"/>
          <w:szCs w:val="28"/>
          <w:u w:val="single"/>
          <w:rtl/>
        </w:rPr>
      </w:pPr>
    </w:p>
    <w:p w:rsidR="00CB01DF" w:rsidRPr="00CB01DF" w:rsidRDefault="00CB01DF" w:rsidP="009D11F8">
      <w:pPr>
        <w:rPr>
          <w:rFonts w:cs="David"/>
          <w:b/>
          <w:bCs/>
          <w:sz w:val="28"/>
          <w:szCs w:val="28"/>
          <w:u w:val="single"/>
          <w:rtl/>
        </w:rPr>
      </w:pPr>
    </w:p>
    <w:p w:rsidR="00DE68C0" w:rsidRPr="00A63197" w:rsidRDefault="00DE68C0" w:rsidP="00CB01DF">
      <w:pPr>
        <w:rPr>
          <w:rFonts w:cs="David"/>
          <w:b/>
          <w:bCs/>
          <w:sz w:val="28"/>
          <w:szCs w:val="28"/>
          <w:u w:val="single"/>
          <w:rtl/>
        </w:rPr>
      </w:pPr>
    </w:p>
    <w:p w:rsidR="00B71138" w:rsidRPr="00B71138" w:rsidRDefault="00DE68C0" w:rsidP="00B71138">
      <w:pPr>
        <w:jc w:val="both"/>
        <w:rPr>
          <w:rFonts w:cs="David"/>
          <w:rtl/>
        </w:rPr>
      </w:pPr>
      <w:r w:rsidRPr="000A562C">
        <w:rPr>
          <w:rFonts w:cs="David" w:hint="cs"/>
          <w:rtl/>
        </w:rPr>
        <w:t xml:space="preserve">משרד </w:t>
      </w:r>
      <w:r w:rsidR="00146E16">
        <w:rPr>
          <w:rFonts w:cs="David" w:hint="cs"/>
          <w:rtl/>
        </w:rPr>
        <w:t xml:space="preserve">העבודה </w:t>
      </w:r>
      <w:r w:rsidRPr="000A562C">
        <w:rPr>
          <w:rFonts w:cs="David" w:hint="cs"/>
          <w:rtl/>
        </w:rPr>
        <w:t xml:space="preserve">הרווחה והשירותים החברתיים, מודיע על כוונתו להתקשר </w:t>
      </w:r>
      <w:r w:rsidR="00B71138" w:rsidRPr="00B71138">
        <w:rPr>
          <w:rFonts w:cs="David" w:hint="cs"/>
          <w:rtl/>
        </w:rPr>
        <w:t xml:space="preserve">עם חניון סנטר 1 - שערי ירושלים בע"מ (511737512), </w:t>
      </w:r>
      <w:r w:rsidR="00634F85" w:rsidRPr="00640F65">
        <w:rPr>
          <w:rFonts w:cs="David" w:hint="cs"/>
          <w:rtl/>
        </w:rPr>
        <w:t>בהתאם להוראות תקנה 3 (</w:t>
      </w:r>
      <w:r w:rsidR="00A0176D">
        <w:rPr>
          <w:rFonts w:cs="David" w:hint="cs"/>
          <w:rtl/>
        </w:rPr>
        <w:t>29</w:t>
      </w:r>
      <w:r w:rsidR="00634F85" w:rsidRPr="00640F65">
        <w:rPr>
          <w:rFonts w:cs="David" w:hint="cs"/>
          <w:rtl/>
        </w:rPr>
        <w:t xml:space="preserve">) לתקנות חובת המכרזים </w:t>
      </w:r>
      <w:proofErr w:type="spellStart"/>
      <w:r w:rsidR="00634F85" w:rsidRPr="00640F65">
        <w:rPr>
          <w:rFonts w:cs="David" w:hint="cs"/>
          <w:rtl/>
        </w:rPr>
        <w:t>התשנ"ג</w:t>
      </w:r>
      <w:proofErr w:type="spellEnd"/>
      <w:r w:rsidR="00634F85" w:rsidRPr="00640F65">
        <w:rPr>
          <w:rFonts w:cs="David" w:hint="cs"/>
          <w:rtl/>
        </w:rPr>
        <w:t xml:space="preserve"> </w:t>
      </w:r>
      <w:r w:rsidR="00634F85" w:rsidRPr="00640F65">
        <w:rPr>
          <w:rFonts w:cs="David"/>
          <w:rtl/>
        </w:rPr>
        <w:t>–</w:t>
      </w:r>
      <w:r w:rsidR="00634F85" w:rsidRPr="00640F65">
        <w:rPr>
          <w:rFonts w:cs="David" w:hint="cs"/>
          <w:rtl/>
        </w:rPr>
        <w:t xml:space="preserve"> 1993, </w:t>
      </w:r>
      <w:r w:rsidR="00B71138" w:rsidRPr="00B71138">
        <w:rPr>
          <w:rFonts w:cs="David" w:hint="cs"/>
          <w:rtl/>
        </w:rPr>
        <w:t xml:space="preserve">לצורך שכירת מקומות חניה עבור שירותי המבחן  במבנה המושכר ברחוב יפו 234, ירושלים. </w:t>
      </w:r>
    </w:p>
    <w:p w:rsidR="00CB01DF" w:rsidRPr="00B700AC" w:rsidRDefault="00CB01DF" w:rsidP="00B71138">
      <w:pPr>
        <w:rPr>
          <w:rFonts w:cs="David"/>
          <w:rtl/>
        </w:rPr>
      </w:pPr>
    </w:p>
    <w:p w:rsidR="00B71138" w:rsidRPr="00B71138" w:rsidRDefault="00B71138" w:rsidP="00B71138">
      <w:pPr>
        <w:rPr>
          <w:rFonts w:cs="David"/>
          <w:rtl/>
        </w:rPr>
      </w:pPr>
      <w:r w:rsidRPr="00B71138">
        <w:rPr>
          <w:rFonts w:cs="David" w:hint="cs"/>
          <w:rtl/>
        </w:rPr>
        <w:t>מדובר בהתקשרות בפטור ממכרז עם חניון סנטר 1 - שערי ירושלים, לצורך שכירת מקומות חניה במבנה המושכר ברחוב יפו 234, ירושלים, ליחידת שרות מבחן למבוגרים, שמשרדה נמצא במבנה זה.</w:t>
      </w:r>
    </w:p>
    <w:p w:rsidR="00B71138" w:rsidRPr="00B71138" w:rsidRDefault="00B71138" w:rsidP="00B71138">
      <w:pPr>
        <w:rPr>
          <w:rFonts w:cs="David"/>
          <w:rtl/>
        </w:rPr>
      </w:pPr>
    </w:p>
    <w:p w:rsidR="00B71138" w:rsidRPr="00B71138" w:rsidRDefault="00B71138" w:rsidP="00B71138">
      <w:pPr>
        <w:rPr>
          <w:rFonts w:cs="David"/>
          <w:rtl/>
        </w:rPr>
      </w:pPr>
      <w:r w:rsidRPr="00B71138">
        <w:rPr>
          <w:rFonts w:cs="David" w:hint="cs"/>
          <w:rtl/>
        </w:rPr>
        <w:t xml:space="preserve">בהתאם לדברי הגורם המקצועי, חניון סנטר 1, הינו היחיד הנמצא בתוך המבנה המושכר. </w:t>
      </w:r>
    </w:p>
    <w:p w:rsidR="00B700AC" w:rsidRPr="00B700AC" w:rsidRDefault="00B700AC" w:rsidP="00B700AC">
      <w:pPr>
        <w:rPr>
          <w:rFonts w:cs="David"/>
          <w:rtl/>
        </w:rPr>
      </w:pPr>
    </w:p>
    <w:p w:rsidR="00146E16" w:rsidRDefault="0072615A" w:rsidP="00A170DE">
      <w:pPr>
        <w:rPr>
          <w:rFonts w:ascii="Arial" w:hAnsi="Arial" w:cs="David"/>
          <w:b/>
          <w:bCs/>
          <w:rtl/>
        </w:rPr>
      </w:pPr>
      <w:r>
        <w:rPr>
          <w:rFonts w:ascii="Arial" w:hAnsi="Arial" w:cs="David" w:hint="cs"/>
          <w:b/>
          <w:bCs/>
          <w:rtl/>
        </w:rPr>
        <w:t>תקופ</w:t>
      </w:r>
      <w:r w:rsidR="00A170DE">
        <w:rPr>
          <w:rFonts w:ascii="Arial" w:hAnsi="Arial" w:cs="David" w:hint="cs"/>
          <w:b/>
          <w:bCs/>
          <w:rtl/>
        </w:rPr>
        <w:t>ה</w:t>
      </w:r>
      <w:r>
        <w:rPr>
          <w:rFonts w:ascii="Arial" w:hAnsi="Arial" w:cs="David" w:hint="cs"/>
          <w:b/>
          <w:bCs/>
          <w:rtl/>
        </w:rPr>
        <w:t xml:space="preserve"> </w:t>
      </w:r>
      <w:r w:rsidR="00A170DE">
        <w:rPr>
          <w:rFonts w:ascii="Arial" w:hAnsi="Arial" w:cs="David" w:hint="cs"/>
          <w:b/>
          <w:bCs/>
          <w:rtl/>
        </w:rPr>
        <w:t xml:space="preserve">והיקף </w:t>
      </w:r>
      <w:r>
        <w:rPr>
          <w:rFonts w:ascii="Arial" w:hAnsi="Arial" w:cs="David" w:hint="cs"/>
          <w:b/>
          <w:bCs/>
          <w:rtl/>
        </w:rPr>
        <w:t xml:space="preserve">ההתקשרות: </w:t>
      </w:r>
    </w:p>
    <w:p w:rsidR="00B71138" w:rsidRPr="00B71138" w:rsidRDefault="00B71138" w:rsidP="00D90BB2">
      <w:pPr>
        <w:rPr>
          <w:rFonts w:cs="David"/>
          <w:sz w:val="22"/>
          <w:szCs w:val="22"/>
          <w:rtl/>
        </w:rPr>
      </w:pPr>
      <w:r>
        <w:rPr>
          <w:rFonts w:cs="David" w:hint="cs"/>
          <w:sz w:val="22"/>
          <w:szCs w:val="22"/>
          <w:rtl/>
        </w:rPr>
        <w:t>יהא</w:t>
      </w:r>
      <w:r w:rsidRPr="00B71138">
        <w:rPr>
          <w:rFonts w:cs="David" w:hint="cs"/>
          <w:sz w:val="22"/>
          <w:szCs w:val="22"/>
          <w:rtl/>
        </w:rPr>
        <w:t xml:space="preserve"> מיום </w:t>
      </w:r>
      <w:r w:rsidR="00D90BB2">
        <w:rPr>
          <w:rFonts w:cs="David" w:hint="cs"/>
          <w:sz w:val="22"/>
          <w:szCs w:val="22"/>
          <w:rtl/>
        </w:rPr>
        <w:t>01.05.2020</w:t>
      </w:r>
      <w:r w:rsidRPr="00B71138">
        <w:rPr>
          <w:rFonts w:cs="David" w:hint="cs"/>
          <w:sz w:val="22"/>
          <w:szCs w:val="22"/>
          <w:rtl/>
        </w:rPr>
        <w:t xml:space="preserve"> ועד ליום </w:t>
      </w:r>
      <w:r w:rsidR="00D90BB2">
        <w:rPr>
          <w:rFonts w:cs="David" w:hint="cs"/>
          <w:sz w:val="22"/>
          <w:szCs w:val="22"/>
          <w:rtl/>
        </w:rPr>
        <w:t>30.04.2021</w:t>
      </w:r>
      <w:r w:rsidRPr="00B71138">
        <w:rPr>
          <w:rFonts w:cs="David" w:hint="cs"/>
          <w:sz w:val="22"/>
          <w:szCs w:val="22"/>
          <w:rtl/>
        </w:rPr>
        <w:t xml:space="preserve"> בסך של </w:t>
      </w:r>
      <w:r w:rsidR="00D90BB2">
        <w:rPr>
          <w:rFonts w:cs="David" w:hint="cs"/>
          <w:sz w:val="22"/>
          <w:szCs w:val="22"/>
          <w:rtl/>
        </w:rPr>
        <w:t>283,116.6</w:t>
      </w:r>
      <w:r w:rsidRPr="00B71138">
        <w:rPr>
          <w:rFonts w:cs="David" w:hint="cs"/>
          <w:sz w:val="22"/>
          <w:szCs w:val="22"/>
          <w:rtl/>
        </w:rPr>
        <w:t xml:space="preserve"> ₪</w:t>
      </w:r>
      <w:r>
        <w:rPr>
          <w:rFonts w:cs="David" w:hint="cs"/>
          <w:sz w:val="22"/>
          <w:szCs w:val="22"/>
          <w:rtl/>
        </w:rPr>
        <w:t xml:space="preserve"> כולל מע"מ, </w:t>
      </w:r>
      <w:r w:rsidRPr="00B71138">
        <w:rPr>
          <w:rFonts w:cs="David" w:hint="cs"/>
          <w:sz w:val="22"/>
          <w:szCs w:val="22"/>
          <w:rtl/>
        </w:rPr>
        <w:t>בהתאם להצעת המחיר מיום 28.02.2019 לפי הפירוט הבא:</w:t>
      </w:r>
    </w:p>
    <w:p w:rsidR="00B71138" w:rsidRPr="00B71138" w:rsidRDefault="00B71138" w:rsidP="00B71138">
      <w:pPr>
        <w:rPr>
          <w:rFonts w:cs="David"/>
          <w:sz w:val="22"/>
          <w:szCs w:val="22"/>
          <w:rtl/>
        </w:rPr>
      </w:pPr>
      <w:r w:rsidRPr="00B71138">
        <w:rPr>
          <w:rFonts w:cs="David" w:hint="cs"/>
          <w:sz w:val="22"/>
          <w:szCs w:val="22"/>
          <w:rtl/>
        </w:rPr>
        <w:t xml:space="preserve">545 ₪ מנוי חודשי לא כולל מע"מ </w:t>
      </w:r>
      <w:r w:rsidRPr="00B71138">
        <w:rPr>
          <w:rFonts w:cs="David"/>
          <w:sz w:val="22"/>
          <w:szCs w:val="22"/>
        </w:rPr>
        <w:t>X</w:t>
      </w:r>
      <w:r w:rsidRPr="00B71138">
        <w:rPr>
          <w:rFonts w:cs="David" w:hint="cs"/>
          <w:sz w:val="22"/>
          <w:szCs w:val="22"/>
          <w:rtl/>
        </w:rPr>
        <w:t xml:space="preserve"> 37 מנויים </w:t>
      </w:r>
      <w:r w:rsidRPr="00B71138">
        <w:rPr>
          <w:rFonts w:cs="David"/>
          <w:sz w:val="22"/>
          <w:szCs w:val="22"/>
        </w:rPr>
        <w:t>X</w:t>
      </w:r>
      <w:r w:rsidRPr="00B71138">
        <w:rPr>
          <w:rFonts w:cs="David" w:hint="cs"/>
          <w:sz w:val="22"/>
          <w:szCs w:val="22"/>
          <w:rtl/>
        </w:rPr>
        <w:t xml:space="preserve"> 12 חודשים =283,116.6 ₪ כולל מע"מ</w:t>
      </w:r>
    </w:p>
    <w:p w:rsidR="00A63197" w:rsidRPr="009D11F8" w:rsidRDefault="00A63197" w:rsidP="009D11F8">
      <w:pPr>
        <w:rPr>
          <w:rFonts w:cs="David"/>
          <w:rtl/>
        </w:rPr>
      </w:pPr>
    </w:p>
    <w:p w:rsidR="00F93928" w:rsidRDefault="00F93928" w:rsidP="00D90BB2">
      <w:pPr>
        <w:rPr>
          <w:rFonts w:cs="David"/>
          <w:u w:val="single"/>
        </w:rPr>
      </w:pPr>
      <w:r>
        <w:rPr>
          <w:rFonts w:cs="David" w:hint="cs"/>
          <w:rtl/>
        </w:rPr>
        <w:t xml:space="preserve">ככל שיש ספק אחר המסוגל לספק את השירות, עליו לפנות </w:t>
      </w:r>
      <w:r>
        <w:rPr>
          <w:rFonts w:cs="David" w:hint="cs"/>
          <w:u w:val="single"/>
          <w:rtl/>
        </w:rPr>
        <w:t xml:space="preserve">עד ליום </w:t>
      </w:r>
      <w:r w:rsidR="00B700AC">
        <w:rPr>
          <w:rFonts w:cs="David" w:hint="cs"/>
          <w:u w:val="single"/>
          <w:rtl/>
        </w:rPr>
        <w:t>ג'</w:t>
      </w:r>
      <w:r>
        <w:rPr>
          <w:rFonts w:cs="David" w:hint="cs"/>
          <w:u w:val="single"/>
          <w:rtl/>
        </w:rPr>
        <w:t xml:space="preserve">: </w:t>
      </w:r>
      <w:r w:rsidR="00D90BB2">
        <w:rPr>
          <w:rFonts w:cs="David" w:hint="cs"/>
          <w:u w:val="single"/>
          <w:rtl/>
        </w:rPr>
        <w:t>10.03.2020</w:t>
      </w:r>
      <w:bookmarkStart w:id="0" w:name="_GoBack"/>
      <w:bookmarkEnd w:id="0"/>
    </w:p>
    <w:p w:rsidR="00146E16" w:rsidRDefault="00F93928" w:rsidP="00D237CB">
      <w:pPr>
        <w:rPr>
          <w:rFonts w:cs="David"/>
          <w:rtl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>
        <w:rPr>
          <w:rFonts w:cs="David" w:hint="cs"/>
          <w:b/>
          <w:bCs/>
          <w:rtl/>
        </w:rPr>
        <w:t xml:space="preserve">תיבת המכרזים בכתובת:  </w:t>
      </w:r>
      <w:hyperlink r:id="rId7" w:history="1">
        <w:r>
          <w:rPr>
            <w:rStyle w:val="Hyperlink"/>
            <w:b/>
            <w:bCs/>
          </w:rPr>
          <w:t>Michrazim@molsa.gov.il</w:t>
        </w:r>
      </w:hyperlink>
      <w:r>
        <w:rPr>
          <w:rFonts w:cs="David" w:hint="cs"/>
          <w:rtl/>
        </w:rPr>
        <w:t xml:space="preserve"> </w:t>
      </w:r>
    </w:p>
    <w:p w:rsidR="00F93928" w:rsidRDefault="00F93928" w:rsidP="00D237CB">
      <w:pPr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ירמיהו 39 , מגדלי הבירה, ירושלים, בכניסה הראשית אחרי דלפק האבטחה.</w:t>
      </w:r>
    </w:p>
    <w:p w:rsidR="00F93928" w:rsidRDefault="00F93928" w:rsidP="00F93928">
      <w:pPr>
        <w:rPr>
          <w:rFonts w:cs="David"/>
          <w:rtl/>
        </w:rPr>
      </w:pPr>
    </w:p>
    <w:p w:rsidR="009069BD" w:rsidRDefault="009069BD" w:rsidP="00D237CB">
      <w:pPr>
        <w:rPr>
          <w:rFonts w:cs="David"/>
          <w:rtl/>
        </w:rPr>
      </w:pPr>
    </w:p>
    <w:p w:rsidR="00F93928" w:rsidRDefault="00F93928" w:rsidP="00D237CB">
      <w:pPr>
        <w:rPr>
          <w:rFonts w:cs="David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</w:t>
      </w:r>
      <w:r w:rsidR="00D237CB">
        <w:rPr>
          <w:rFonts w:cs="David" w:hint="cs"/>
          <w:rtl/>
        </w:rPr>
        <w:t>אגף רכש, מכרזים והתקשרויות</w:t>
      </w:r>
      <w:r>
        <w:rPr>
          <w:rFonts w:cs="David" w:hint="cs"/>
          <w:rtl/>
        </w:rPr>
        <w:t>, בכתובת הבאה:</w:t>
      </w:r>
      <w:r w:rsidR="00D237CB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ירושלים: רחוב ירמיהו 39, מגדלי הבירה, ירושלים  מיקוד: 91012</w:t>
      </w:r>
    </w:p>
    <w:p w:rsidR="00F93928" w:rsidRDefault="00F93928" w:rsidP="00B71138">
      <w:pPr>
        <w:pStyle w:val="a5"/>
        <w:rPr>
          <w:rFonts w:cs="David"/>
          <w:rtl/>
        </w:rPr>
      </w:pPr>
      <w:r>
        <w:rPr>
          <w:rFonts w:cs="David" w:hint="cs"/>
          <w:rtl/>
        </w:rPr>
        <w:t>טלפון: 02-5085508  .</w:t>
      </w:r>
    </w:p>
    <w:p w:rsidR="007157EB" w:rsidRDefault="007157EB"/>
    <w:p w:rsidR="009D11F8" w:rsidRDefault="009D11F8" w:rsidP="007157EB"/>
    <w:p w:rsidR="009D11F8" w:rsidRPr="009D11F8" w:rsidRDefault="009D11F8" w:rsidP="009D11F8"/>
    <w:p w:rsidR="009D11F8" w:rsidRPr="009D11F8" w:rsidRDefault="009D11F8" w:rsidP="009D11F8"/>
    <w:p w:rsidR="009D11F8" w:rsidRPr="009D11F8" w:rsidRDefault="009D11F8" w:rsidP="009D11F8"/>
    <w:p w:rsidR="009D11F8" w:rsidRPr="009D11F8" w:rsidRDefault="009D11F8" w:rsidP="009D11F8"/>
    <w:p w:rsidR="009D11F8" w:rsidRDefault="009D11F8" w:rsidP="009D11F8"/>
    <w:p w:rsidR="00337AF4" w:rsidRPr="009D11F8" w:rsidRDefault="00D90BB2" w:rsidP="009D11F8">
      <w:pPr>
        <w:ind w:firstLine="720"/>
      </w:pPr>
    </w:p>
    <w:sectPr w:rsidR="00337AF4" w:rsidRPr="009D11F8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2CC4" w:rsidRDefault="0072615A">
      <w:r>
        <w:separator/>
      </w:r>
    </w:p>
  </w:endnote>
  <w:endnote w:type="continuationSeparator" w:id="0">
    <w:p w:rsidR="00442CC4" w:rsidRDefault="00726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Malgun Gothic Semilight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ECD" w:rsidRPr="00D237CB" w:rsidRDefault="007157EB" w:rsidP="009D11F8">
    <w:pPr>
      <w:pStyle w:val="a3"/>
      <w:rPr>
        <w:rtl/>
      </w:rPr>
    </w:pPr>
    <w:r>
      <w:rPr>
        <w:rFonts w:hint="cs"/>
        <w:rtl/>
      </w:rPr>
      <w:t>23.</w:t>
    </w:r>
    <w:r w:rsidR="009D11F8">
      <w:rPr>
        <w:rFonts w:hint="cs"/>
        <w:rtl/>
      </w:rPr>
      <w:t>01</w:t>
    </w:r>
    <w:r>
      <w:rPr>
        <w:rFonts w:hint="cs"/>
        <w:rtl/>
      </w:rPr>
      <w:t>.</w:t>
    </w:r>
    <w:r w:rsidR="009D11F8">
      <w:rPr>
        <w:rFonts w:hint="cs"/>
        <w:rtl/>
      </w:rPr>
      <w:t>20</w:t>
    </w:r>
    <w:r>
      <w:rPr>
        <w:rFonts w:hint="cs"/>
        <w:rtl/>
      </w:rPr>
      <w:t>.</w:t>
    </w:r>
    <w:r w:rsidR="009D11F8">
      <w:rPr>
        <w:rFonts w:hint="cs"/>
        <w:rtl/>
      </w:rPr>
      <w:t>30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2CC4" w:rsidRDefault="0072615A">
      <w:r>
        <w:separator/>
      </w:r>
    </w:p>
  </w:footnote>
  <w:footnote w:type="continuationSeparator" w:id="0">
    <w:p w:rsidR="00442CC4" w:rsidRDefault="00726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B" w:rsidRPr="00EC61B2" w:rsidRDefault="00DE68C0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1" name="תמונה 1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EB78AB" w:rsidRDefault="00DE68C0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EB78AB" w:rsidRPr="00B9401F" w:rsidRDefault="00DE68C0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EB78AB" w:rsidRPr="008C16DF" w:rsidRDefault="00DE68C0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EB78AB" w:rsidRPr="00EC61B2" w:rsidRDefault="00DE68C0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EB78AB" w:rsidRPr="00EC3D41" w:rsidRDefault="00DE68C0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F4612E"/>
    <w:multiLevelType w:val="hybridMultilevel"/>
    <w:tmpl w:val="FB92D2D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10647"/>
    <w:multiLevelType w:val="hybridMultilevel"/>
    <w:tmpl w:val="E3AE3092"/>
    <w:lvl w:ilvl="0" w:tplc="CAAA7CB2">
      <w:numFmt w:val="bullet"/>
      <w:lvlText w:val=""/>
      <w:lvlJc w:val="left"/>
      <w:pPr>
        <w:ind w:left="720" w:hanging="360"/>
      </w:pPr>
      <w:rPr>
        <w:rFonts w:ascii="Symbol" w:eastAsia="Batang" w:hAnsi="Symbol" w:cs="David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86C20"/>
    <w:multiLevelType w:val="hybridMultilevel"/>
    <w:tmpl w:val="892007D8"/>
    <w:lvl w:ilvl="0" w:tplc="3732E1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796223"/>
    <w:multiLevelType w:val="hybridMultilevel"/>
    <w:tmpl w:val="4F96C366"/>
    <w:lvl w:ilvl="0" w:tplc="3140CE5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8C0"/>
    <w:rsid w:val="000C6CF7"/>
    <w:rsid w:val="00146E16"/>
    <w:rsid w:val="00177633"/>
    <w:rsid w:val="001A66A0"/>
    <w:rsid w:val="00251FAE"/>
    <w:rsid w:val="00313B96"/>
    <w:rsid w:val="00397B9B"/>
    <w:rsid w:val="004232E2"/>
    <w:rsid w:val="00442CC4"/>
    <w:rsid w:val="00445462"/>
    <w:rsid w:val="004F3F8B"/>
    <w:rsid w:val="00634F85"/>
    <w:rsid w:val="00657EE8"/>
    <w:rsid w:val="007157EB"/>
    <w:rsid w:val="0072615A"/>
    <w:rsid w:val="00786604"/>
    <w:rsid w:val="00807AF4"/>
    <w:rsid w:val="009069BD"/>
    <w:rsid w:val="009224EA"/>
    <w:rsid w:val="009335ED"/>
    <w:rsid w:val="009D11F8"/>
    <w:rsid w:val="009E0490"/>
    <w:rsid w:val="00A0176D"/>
    <w:rsid w:val="00A170DE"/>
    <w:rsid w:val="00A63197"/>
    <w:rsid w:val="00A772C1"/>
    <w:rsid w:val="00B700AC"/>
    <w:rsid w:val="00B71138"/>
    <w:rsid w:val="00B81020"/>
    <w:rsid w:val="00CB01DF"/>
    <w:rsid w:val="00D237CB"/>
    <w:rsid w:val="00D90BB2"/>
    <w:rsid w:val="00DD1609"/>
    <w:rsid w:val="00DE68C0"/>
    <w:rsid w:val="00ED2513"/>
    <w:rsid w:val="00ED7D71"/>
    <w:rsid w:val="00F93928"/>
    <w:rsid w:val="00FB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0A1695"/>
  <w15:docId w15:val="{B3598AAB-9A11-4510-8CDE-14A536759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annotation text"/>
    <w:basedOn w:val="a"/>
    <w:link w:val="a8"/>
    <w:rsid w:val="00146E16"/>
    <w:rPr>
      <w:rFonts w:eastAsia="Batang"/>
      <w:noProof/>
      <w:sz w:val="20"/>
      <w:szCs w:val="20"/>
      <w:lang w:val="x-none"/>
    </w:rPr>
  </w:style>
  <w:style w:type="character" w:customStyle="1" w:styleId="a8">
    <w:name w:val="טקסט הערה תו"/>
    <w:basedOn w:val="a0"/>
    <w:link w:val="a7"/>
    <w:rsid w:val="00146E16"/>
    <w:rPr>
      <w:rFonts w:ascii="Times New Roman" w:eastAsia="Batang" w:hAnsi="Times New Roman" w:cs="Times New Roman"/>
      <w:noProof/>
      <w:sz w:val="20"/>
      <w:szCs w:val="20"/>
      <w:lang w:val="x-none"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B700AC"/>
    <w:pPr>
      <w:bidi w:val="0"/>
      <w:ind w:left="720"/>
      <w:contextualSpacing/>
      <w:jc w:val="both"/>
    </w:pPr>
    <w:rPr>
      <w:lang w:val="x-none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B700AC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styleId="ab">
    <w:name w:val="Title"/>
    <w:basedOn w:val="a"/>
    <w:link w:val="1"/>
    <w:qFormat/>
    <w:rsid w:val="00786604"/>
    <w:pPr>
      <w:jc w:val="center"/>
    </w:pPr>
    <w:rPr>
      <w:rFonts w:eastAsia="Batang" w:cs="David"/>
      <w:b/>
      <w:bCs/>
      <w:szCs w:val="22"/>
    </w:rPr>
  </w:style>
  <w:style w:type="character" w:customStyle="1" w:styleId="ac">
    <w:name w:val="כותרת טקסט תו"/>
    <w:basedOn w:val="a0"/>
    <w:uiPriority w:val="10"/>
    <w:rsid w:val="0078660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character" w:customStyle="1" w:styleId="1">
    <w:name w:val="כותרת טקסט תו1"/>
    <w:link w:val="ab"/>
    <w:rsid w:val="00786604"/>
    <w:rPr>
      <w:rFonts w:ascii="Times New Roman" w:eastAsia="Batang" w:hAnsi="Times New Roman" w:cs="David"/>
      <w:b/>
      <w:bCs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47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54B23272.dotm</Template>
  <TotalTime>1</TotalTime>
  <Pages>1</Pages>
  <Words>228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2</cp:revision>
  <cp:lastPrinted>2019-04-11T09:52:00Z</cp:lastPrinted>
  <dcterms:created xsi:type="dcterms:W3CDTF">2020-02-26T11:19:00Z</dcterms:created>
  <dcterms:modified xsi:type="dcterms:W3CDTF">2020-02-26T11:19:00Z</dcterms:modified>
</cp:coreProperties>
</file>